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3E7D9A">
        <w:trPr>
          <w:trHeight w:val="206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3E7D9A">
        <w:trPr>
          <w:trHeight w:val="242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3E7D9A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00516D">
      <w:headerReference w:type="default" r:id="rId7"/>
      <w:pgSz w:w="12240" w:h="15840"/>
      <w:pgMar w:top="1440" w:right="540" w:bottom="540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C1638" w14:textId="77777777" w:rsidR="0000516D" w:rsidRDefault="0000516D" w:rsidP="00146819">
      <w:pPr>
        <w:spacing w:after="0" w:line="240" w:lineRule="auto"/>
      </w:pPr>
      <w:r>
        <w:separator/>
      </w:r>
    </w:p>
  </w:endnote>
  <w:endnote w:type="continuationSeparator" w:id="0">
    <w:p w14:paraId="1E2A0B56" w14:textId="77777777" w:rsidR="0000516D" w:rsidRDefault="0000516D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D6F22" w14:textId="77777777" w:rsidR="0000516D" w:rsidRDefault="0000516D" w:rsidP="00146819">
      <w:pPr>
        <w:spacing w:after="0" w:line="240" w:lineRule="auto"/>
      </w:pPr>
      <w:r>
        <w:separator/>
      </w:r>
    </w:p>
  </w:footnote>
  <w:footnote w:type="continuationSeparator" w:id="0">
    <w:p w14:paraId="5AD6938F" w14:textId="77777777" w:rsidR="0000516D" w:rsidRDefault="0000516D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A689" w14:textId="77777777" w:rsidR="008519BE" w:rsidRPr="00A35E0F" w:rsidRDefault="008519BE" w:rsidP="008519BE">
    <w:pPr>
      <w:pBdr>
        <w:top w:val="single" w:sz="4" w:space="10" w:color="4472C4"/>
        <w:bottom w:val="single" w:sz="4" w:space="10" w:color="4472C4"/>
      </w:pBdr>
      <w:bidi/>
      <w:spacing w:after="0" w:line="240" w:lineRule="auto"/>
      <w:ind w:left="885" w:right="839" w:hanging="23"/>
      <w:contextualSpacing/>
      <w:jc w:val="center"/>
      <w:rPr>
        <w:rFonts w:ascii="Adams" w:eastAsia="Calibri" w:hAnsi="Adams"/>
        <w:b/>
        <w:bCs/>
        <w:i/>
        <w:iCs/>
        <w:color w:val="4472C4"/>
        <w:sz w:val="38"/>
        <w:szCs w:val="40"/>
      </w:rPr>
    </w:pPr>
    <w:r w:rsidRPr="00A35E0F">
      <w:rPr>
        <w:rFonts w:ascii="Adams" w:eastAsia="Calibri" w:hAnsi="Adams"/>
        <w:b/>
        <w:bCs/>
        <w:i/>
        <w:iCs/>
        <w:color w:val="4472C4"/>
        <w:sz w:val="42"/>
        <w:szCs w:val="44"/>
        <w:rtl/>
      </w:rPr>
      <w:t xml:space="preserve">כולל משניות חיים אלעזר - </w:t>
    </w:r>
    <w:r>
      <w:rPr>
        <w:rFonts w:ascii="Adams" w:eastAsia="Calibri" w:hAnsi="Adams"/>
        <w:b/>
        <w:bCs/>
        <w:i/>
        <w:iCs/>
        <w:color w:val="4472C4"/>
        <w:sz w:val="42"/>
        <w:szCs w:val="44"/>
      </w:rPr>
      <w:t>5</w:t>
    </w:r>
  </w:p>
  <w:p w14:paraId="7F45B4B3" w14:textId="77777777" w:rsidR="008519BE" w:rsidRPr="00A35E0F" w:rsidRDefault="008519BE" w:rsidP="008519BE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sz w:val="40"/>
        <w:szCs w:val="40"/>
        <w:rtl/>
      </w:rPr>
    </w:pPr>
    <w:r w:rsidRPr="00A35E0F">
      <w:rPr>
        <w:rFonts w:asciiTheme="majorBidi" w:eastAsia="Calibri" w:hAnsiTheme="majorBidi" w:cs="Times New Roman" w:hint="cs"/>
        <w:sz w:val="40"/>
        <w:szCs w:val="40"/>
        <w:rtl/>
      </w:rPr>
      <w:t>לעילוי נשמת</w:t>
    </w:r>
  </w:p>
  <w:p w14:paraId="30323C8D" w14:textId="77777777" w:rsidR="008519BE" w:rsidRPr="00B10D7D" w:rsidRDefault="008519BE" w:rsidP="008519BE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b/>
        <w:bCs/>
        <w:sz w:val="48"/>
        <w:szCs w:val="48"/>
      </w:rPr>
    </w:pPr>
    <w:r w:rsidRPr="00B10D7D">
      <w:rPr>
        <w:rFonts w:asciiTheme="majorBidi" w:eastAsia="Calibri" w:hAnsiTheme="majorBidi" w:cs="Times New Roman" w:hint="cs"/>
        <w:b/>
        <w:bCs/>
        <w:sz w:val="48"/>
        <w:szCs w:val="48"/>
        <w:rtl/>
      </w:rPr>
      <w:t xml:space="preserve">הרב </w:t>
    </w:r>
    <w:r w:rsidRPr="00B10D7D">
      <w:rPr>
        <w:rFonts w:asciiTheme="majorBidi" w:eastAsia="Calibri" w:hAnsiTheme="majorBidi" w:cs="Times New Roman"/>
        <w:b/>
        <w:bCs/>
        <w:sz w:val="48"/>
        <w:szCs w:val="48"/>
        <w:rtl/>
      </w:rPr>
      <w:t xml:space="preserve">חיים </w:t>
    </w:r>
    <w:proofErr w:type="spellStart"/>
    <w:r w:rsidRPr="00B10D7D">
      <w:rPr>
        <w:rFonts w:asciiTheme="majorBidi" w:eastAsia="Calibri" w:hAnsiTheme="majorBidi" w:cs="Times New Roman"/>
        <w:b/>
        <w:bCs/>
        <w:sz w:val="48"/>
        <w:szCs w:val="48"/>
        <w:rtl/>
      </w:rPr>
      <w:t>ב</w:t>
    </w:r>
    <w:r w:rsidRPr="00B10D7D">
      <w:rPr>
        <w:rFonts w:asciiTheme="majorBidi" w:eastAsia="Calibri" w:hAnsiTheme="majorBidi" w:cs="Times New Roman" w:hint="cs"/>
        <w:b/>
        <w:bCs/>
        <w:sz w:val="48"/>
        <w:szCs w:val="48"/>
        <w:rtl/>
      </w:rPr>
      <w:t>"ר</w:t>
    </w:r>
    <w:proofErr w:type="spellEnd"/>
    <w:r w:rsidRPr="00B10D7D">
      <w:rPr>
        <w:rFonts w:asciiTheme="majorBidi" w:eastAsia="Calibri" w:hAnsiTheme="majorBidi" w:cs="Times New Roman"/>
        <w:b/>
        <w:bCs/>
        <w:sz w:val="48"/>
        <w:szCs w:val="48"/>
        <w:rtl/>
      </w:rPr>
      <w:t xml:space="preserve"> מנחם מאיר</w:t>
    </w:r>
    <w:r w:rsidRPr="00B10D7D">
      <w:rPr>
        <w:rFonts w:asciiTheme="majorBidi" w:eastAsia="Calibri" w:hAnsiTheme="majorBidi" w:cs="Times New Roman" w:hint="cs"/>
        <w:b/>
        <w:bCs/>
        <w:sz w:val="48"/>
        <w:szCs w:val="48"/>
        <w:rtl/>
      </w:rPr>
      <w:t xml:space="preserve"> ז"ל - י"א תשרי</w:t>
    </w:r>
  </w:p>
  <w:p w14:paraId="1249BB14" w14:textId="77777777" w:rsidR="008519BE" w:rsidRPr="00B10D7D" w:rsidRDefault="008519BE" w:rsidP="008519BE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b/>
        <w:bCs/>
        <w:sz w:val="48"/>
        <w:szCs w:val="48"/>
        <w:rtl/>
      </w:rPr>
    </w:pPr>
    <w:r w:rsidRPr="00B10D7D">
      <w:rPr>
        <w:rFonts w:asciiTheme="majorBidi" w:eastAsia="Calibri" w:hAnsiTheme="majorBidi" w:cs="Times New Roman"/>
        <w:b/>
        <w:bCs/>
        <w:sz w:val="48"/>
        <w:szCs w:val="48"/>
        <w:rtl/>
      </w:rPr>
      <w:t>הרב יעקב יוסף בן נתן נטע</w:t>
    </w:r>
    <w:r w:rsidRPr="00B10D7D">
      <w:rPr>
        <w:rFonts w:asciiTheme="majorBidi" w:eastAsia="Calibri" w:hAnsiTheme="majorBidi" w:cs="Times New Roman"/>
        <w:b/>
        <w:bCs/>
        <w:sz w:val="48"/>
        <w:szCs w:val="48"/>
      </w:rPr>
      <w:t xml:space="preserve"> </w:t>
    </w:r>
    <w:r w:rsidRPr="00B10D7D">
      <w:rPr>
        <w:rFonts w:asciiTheme="majorBidi" w:eastAsia="Calibri" w:hAnsiTheme="majorBidi" w:cs="Times New Roman" w:hint="cs"/>
        <w:b/>
        <w:bCs/>
        <w:sz w:val="48"/>
        <w:szCs w:val="48"/>
        <w:rtl/>
      </w:rPr>
      <w:t xml:space="preserve">- </w:t>
    </w:r>
    <w:r w:rsidRPr="00B10D7D">
      <w:rPr>
        <w:rFonts w:asciiTheme="majorBidi" w:eastAsia="Calibri" w:hAnsiTheme="majorBidi" w:cs="Times New Roman"/>
        <w:b/>
        <w:bCs/>
        <w:sz w:val="48"/>
        <w:szCs w:val="48"/>
        <w:rtl/>
      </w:rPr>
      <w:t>א' אייר</w:t>
    </w:r>
  </w:p>
  <w:p w14:paraId="319A972D" w14:textId="77777777" w:rsidR="008519BE" w:rsidRPr="00B10D7D" w:rsidRDefault="008519BE" w:rsidP="008519BE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b/>
        <w:bCs/>
        <w:sz w:val="48"/>
        <w:szCs w:val="48"/>
      </w:rPr>
    </w:pPr>
    <w:r w:rsidRPr="00B10D7D">
      <w:rPr>
        <w:rFonts w:asciiTheme="majorBidi" w:eastAsia="Calibri" w:hAnsiTheme="majorBidi" w:cs="Times New Roman"/>
        <w:b/>
        <w:bCs/>
        <w:sz w:val="40"/>
        <w:szCs w:val="40"/>
      </w:rPr>
      <w:t xml:space="preserve">And the </w:t>
    </w:r>
    <w:proofErr w:type="spellStart"/>
    <w:r>
      <w:rPr>
        <w:rFonts w:asciiTheme="majorBidi" w:eastAsia="Calibri" w:hAnsiTheme="majorBidi" w:cs="Times New Roman"/>
        <w:b/>
        <w:bCs/>
        <w:sz w:val="48"/>
        <w:szCs w:val="48"/>
      </w:rPr>
      <w:t>Z</w:t>
    </w:r>
    <w:r w:rsidRPr="00B10D7D">
      <w:rPr>
        <w:rFonts w:asciiTheme="majorBidi" w:eastAsia="Calibri" w:hAnsiTheme="majorBidi" w:cs="Times New Roman"/>
        <w:b/>
        <w:bCs/>
        <w:sz w:val="48"/>
        <w:szCs w:val="48"/>
      </w:rPr>
      <w:t>echus</w:t>
    </w:r>
    <w:proofErr w:type="spellEnd"/>
    <w:r w:rsidRPr="00B10D7D">
      <w:rPr>
        <w:rFonts w:asciiTheme="majorBidi" w:eastAsia="Calibri" w:hAnsiTheme="majorBidi" w:cs="Times New Roman"/>
        <w:b/>
        <w:bCs/>
        <w:sz w:val="48"/>
        <w:szCs w:val="48"/>
      </w:rPr>
      <w:t xml:space="preserve"> for the </w:t>
    </w:r>
    <w:r>
      <w:rPr>
        <w:rFonts w:asciiTheme="majorBidi" w:eastAsia="Calibri" w:hAnsiTheme="majorBidi" w:cs="Times New Roman"/>
        <w:b/>
        <w:bCs/>
        <w:sz w:val="48"/>
        <w:szCs w:val="48"/>
      </w:rPr>
      <w:t>S</w:t>
    </w:r>
    <w:r w:rsidRPr="00B10D7D">
      <w:rPr>
        <w:rFonts w:asciiTheme="majorBidi" w:eastAsia="Calibri" w:hAnsiTheme="majorBidi" w:cs="Times New Roman"/>
        <w:b/>
        <w:bCs/>
        <w:sz w:val="48"/>
        <w:szCs w:val="48"/>
      </w:rPr>
      <w:t xml:space="preserve">oldiers and </w:t>
    </w:r>
    <w:r>
      <w:rPr>
        <w:rFonts w:asciiTheme="majorBidi" w:eastAsia="Calibri" w:hAnsiTheme="majorBidi" w:cs="Times New Roman"/>
        <w:b/>
        <w:bCs/>
        <w:sz w:val="48"/>
        <w:szCs w:val="48"/>
      </w:rPr>
      <w:t>C</w:t>
    </w:r>
    <w:r w:rsidRPr="00B10D7D">
      <w:rPr>
        <w:rFonts w:asciiTheme="majorBidi" w:eastAsia="Calibri" w:hAnsiTheme="majorBidi" w:cs="Times New Roman"/>
        <w:b/>
        <w:bCs/>
        <w:sz w:val="48"/>
        <w:szCs w:val="48"/>
      </w:rPr>
      <w:t>aptives</w:t>
    </w:r>
  </w:p>
  <w:p w14:paraId="730C09DA" w14:textId="77777777" w:rsidR="003E7D9A" w:rsidRPr="008519BE" w:rsidRDefault="003E7D9A" w:rsidP="008519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0516D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E7D9A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19BE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E08D7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007E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2024-01-10T22:19:00Z</dcterms:created>
  <dcterms:modified xsi:type="dcterms:W3CDTF">2024-01-10T22:19:00Z</dcterms:modified>
</cp:coreProperties>
</file>