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2FA93" w14:textId="68DAA7DF" w:rsidR="0021203F" w:rsidRDefault="006918C9" w:rsidP="009E088F">
      <w:pPr>
        <w:bidi/>
        <w:spacing w:after="60" w:line="288" w:lineRule="auto"/>
        <w:jc w:val="center"/>
        <w:rPr>
          <w:rFonts w:cs="Fontext"/>
          <w:b/>
          <w:bCs/>
          <w:sz w:val="28"/>
          <w:szCs w:val="28"/>
          <w:rtl/>
        </w:rPr>
      </w:pPr>
      <w:r w:rsidRPr="006918C9">
        <w:rPr>
          <w:rFonts w:cs="Fontext" w:hint="cs"/>
          <w:b/>
          <w:bCs/>
          <w:sz w:val="28"/>
          <w:szCs w:val="28"/>
          <w:rtl/>
        </w:rPr>
        <w:t xml:space="preserve">בחינה - הלכות פת ובישול עכו"ם </w:t>
      </w:r>
      <w:r w:rsidRPr="006918C9">
        <w:rPr>
          <w:rFonts w:cs="Fontext"/>
          <w:b/>
          <w:bCs/>
          <w:sz w:val="28"/>
          <w:szCs w:val="28"/>
          <w:rtl/>
        </w:rPr>
        <w:t>–</w:t>
      </w:r>
      <w:r w:rsidRPr="006918C9">
        <w:rPr>
          <w:rFonts w:cs="Fontext" w:hint="cs"/>
          <w:b/>
          <w:bCs/>
          <w:sz w:val="28"/>
          <w:szCs w:val="28"/>
          <w:rtl/>
        </w:rPr>
        <w:t xml:space="preserve"> סי' קי"ב-קי"ד</w:t>
      </w:r>
    </w:p>
    <w:p w14:paraId="27671145" w14:textId="1A560C40" w:rsidR="0021203F" w:rsidRDefault="0021203F" w:rsidP="009E088F">
      <w:pPr>
        <w:bidi/>
        <w:spacing w:after="0" w:line="288" w:lineRule="auto"/>
        <w:ind w:left="7200" w:firstLine="720"/>
        <w:rPr>
          <w:rFonts w:cs="Fontext"/>
          <w:b/>
          <w:bCs/>
          <w:sz w:val="28"/>
          <w:szCs w:val="28"/>
          <w:rtl/>
        </w:rPr>
      </w:pPr>
      <w:r w:rsidRPr="0021203F">
        <w:rPr>
          <w:rFonts w:cs="Fontext" w:hint="cs"/>
          <w:b/>
          <w:bCs/>
          <w:sz w:val="24"/>
          <w:szCs w:val="24"/>
          <w:rtl/>
        </w:rPr>
        <w:t>שם:________________</w:t>
      </w:r>
    </w:p>
    <w:p w14:paraId="4E0CD1E4" w14:textId="77777777" w:rsidR="00CC6766" w:rsidRDefault="00CC6766" w:rsidP="00866F61">
      <w:pPr>
        <w:bidi/>
        <w:spacing w:after="0" w:line="288" w:lineRule="auto"/>
        <w:jc w:val="center"/>
        <w:rPr>
          <w:rFonts w:cs="Fontext"/>
          <w:b/>
          <w:bCs/>
          <w:sz w:val="20"/>
          <w:szCs w:val="20"/>
          <w:u w:val="single"/>
          <w:rtl/>
        </w:rPr>
      </w:pPr>
      <w:r w:rsidRPr="00866F61">
        <w:rPr>
          <w:rFonts w:cs="Fontext" w:hint="cs"/>
          <w:b/>
          <w:bCs/>
          <w:sz w:val="20"/>
          <w:szCs w:val="20"/>
          <w:u w:val="single"/>
          <w:rtl/>
        </w:rPr>
        <w:t>שים לב:</w:t>
      </w:r>
      <w:r>
        <w:rPr>
          <w:rFonts w:cs="Fontext" w:hint="cs"/>
          <w:b/>
          <w:bCs/>
          <w:sz w:val="20"/>
          <w:szCs w:val="20"/>
          <w:rtl/>
        </w:rPr>
        <w:t xml:space="preserve"> בחינות שלא התקבלו עד סוף סדר א' ביום רביעי, לא יבדקו</w:t>
      </w:r>
      <w:r w:rsidRPr="00866F61">
        <w:rPr>
          <w:rFonts w:cs="Fontext"/>
          <w:b/>
          <w:bCs/>
          <w:sz w:val="20"/>
          <w:szCs w:val="20"/>
          <w:u w:val="single"/>
          <w:rtl/>
        </w:rPr>
        <w:t xml:space="preserve"> </w:t>
      </w:r>
    </w:p>
    <w:p w14:paraId="75B56411" w14:textId="26C77CD5" w:rsidR="0021203F" w:rsidRDefault="0021203F" w:rsidP="00CC6766">
      <w:pPr>
        <w:bidi/>
        <w:spacing w:after="120" w:line="288" w:lineRule="auto"/>
        <w:jc w:val="center"/>
        <w:rPr>
          <w:rFonts w:cs="Fontext"/>
          <w:b/>
          <w:bCs/>
          <w:sz w:val="20"/>
          <w:szCs w:val="20"/>
        </w:rPr>
      </w:pPr>
      <w:r w:rsidRPr="00866F61">
        <w:rPr>
          <w:rFonts w:cs="Fontext"/>
          <w:b/>
          <w:bCs/>
          <w:sz w:val="20"/>
          <w:szCs w:val="20"/>
          <w:u w:val="single"/>
          <w:rtl/>
        </w:rPr>
        <w:t>שים לב:</w:t>
      </w:r>
      <w:r w:rsidRPr="00F7152B">
        <w:rPr>
          <w:rFonts w:cs="Fontext"/>
          <w:b/>
          <w:bCs/>
          <w:sz w:val="20"/>
          <w:szCs w:val="20"/>
          <w:rtl/>
        </w:rPr>
        <w:t xml:space="preserve"> אורך השורות אינם בהכרח כאורך התשובות</w:t>
      </w:r>
    </w:p>
    <w:p w14:paraId="66BB2BDF" w14:textId="2B338D39" w:rsidR="007E6AD0" w:rsidRPr="0021203F" w:rsidRDefault="0021203F" w:rsidP="00AC60E6">
      <w:pPr>
        <w:bidi/>
        <w:spacing w:after="120" w:line="288" w:lineRule="auto"/>
        <w:rPr>
          <w:rFonts w:cs="Fontext"/>
          <w:b/>
          <w:bCs/>
          <w:sz w:val="24"/>
          <w:szCs w:val="24"/>
        </w:rPr>
      </w:pPr>
      <w:r>
        <w:rPr>
          <w:rFonts w:cs="Fontext" w:hint="cs"/>
          <w:b/>
          <w:bCs/>
          <w:sz w:val="24"/>
          <w:szCs w:val="24"/>
          <w:rtl/>
        </w:rPr>
        <w:t xml:space="preserve">חלק א' - </w:t>
      </w:r>
      <w:r w:rsidRPr="0021203F">
        <w:rPr>
          <w:rFonts w:cs="Fontext" w:hint="cs"/>
          <w:sz w:val="24"/>
          <w:szCs w:val="24"/>
          <w:rtl/>
        </w:rPr>
        <w:t>חייב</w:t>
      </w:r>
      <w:r w:rsidR="007E6AD0" w:rsidRPr="0021203F">
        <w:rPr>
          <w:rFonts w:cs="Fontext" w:hint="cs"/>
          <w:sz w:val="24"/>
          <w:szCs w:val="24"/>
          <w:rtl/>
        </w:rPr>
        <w:t xml:space="preserve"> לענות 10 מתוך 1</w:t>
      </w:r>
      <w:r w:rsidR="00AC60E6">
        <w:rPr>
          <w:rFonts w:cs="Fontext" w:hint="cs"/>
          <w:sz w:val="24"/>
          <w:szCs w:val="24"/>
          <w:rtl/>
        </w:rPr>
        <w:t>1</w:t>
      </w:r>
      <w:r>
        <w:rPr>
          <w:rFonts w:cs="Fontext" w:hint="cs"/>
          <w:sz w:val="24"/>
          <w:szCs w:val="24"/>
          <w:rtl/>
        </w:rPr>
        <w:t>. אם תענה יותר מעשר, רק העשרה ראשונות יבדקו</w:t>
      </w:r>
      <w:r>
        <w:rPr>
          <w:rFonts w:cs="Fontext" w:hint="cs"/>
          <w:b/>
          <w:bCs/>
          <w:sz w:val="24"/>
          <w:szCs w:val="24"/>
          <w:rtl/>
        </w:rPr>
        <w:t xml:space="preserve"> </w:t>
      </w:r>
      <w:r>
        <w:rPr>
          <w:rFonts w:cs="Fontext"/>
          <w:b/>
          <w:bCs/>
          <w:sz w:val="24"/>
          <w:szCs w:val="24"/>
          <w:rtl/>
        </w:rPr>
        <w:tab/>
      </w:r>
      <w:r>
        <w:rPr>
          <w:rFonts w:cs="Fontext"/>
          <w:b/>
          <w:bCs/>
          <w:sz w:val="24"/>
          <w:szCs w:val="24"/>
          <w:rtl/>
        </w:rPr>
        <w:tab/>
      </w:r>
      <w:r>
        <w:rPr>
          <w:rFonts w:cs="Fontext"/>
          <w:b/>
          <w:bCs/>
          <w:sz w:val="24"/>
          <w:szCs w:val="24"/>
          <w:rtl/>
        </w:rPr>
        <w:tab/>
      </w:r>
      <w:r>
        <w:rPr>
          <w:rFonts w:cs="Fontext"/>
          <w:b/>
          <w:bCs/>
          <w:sz w:val="24"/>
          <w:szCs w:val="24"/>
          <w:rtl/>
        </w:rPr>
        <w:tab/>
      </w:r>
      <w:r>
        <w:rPr>
          <w:rFonts w:cs="Fontext"/>
          <w:b/>
          <w:bCs/>
          <w:sz w:val="24"/>
          <w:szCs w:val="24"/>
          <w:rtl/>
        </w:rPr>
        <w:tab/>
      </w:r>
    </w:p>
    <w:p w14:paraId="48CD0A30" w14:textId="77777777" w:rsidR="00CC6766" w:rsidRPr="006918C9" w:rsidRDefault="00CC6766" w:rsidP="00CC6766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6918C9">
        <w:rPr>
          <w:rFonts w:cs="Fontext" w:hint="cs"/>
          <w:sz w:val="24"/>
          <w:szCs w:val="24"/>
          <w:rtl/>
        </w:rPr>
        <w:t>האם מותר לאכול בישול ישראל מומר? באר</w:t>
      </w:r>
      <w:r>
        <w:rPr>
          <w:rFonts w:cs="Fontext" w:hint="cs"/>
          <w:sz w:val="24"/>
          <w:szCs w:val="24"/>
          <w:rtl/>
        </w:rPr>
        <w:t xml:space="preserve"> _________________________________________________ ______________________________________________________________________________</w:t>
      </w:r>
    </w:p>
    <w:p w14:paraId="7D0C9FA3" w14:textId="77777777" w:rsidR="00CC6766" w:rsidRPr="006918C9" w:rsidRDefault="00CC6766" w:rsidP="00CC6766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6918C9">
        <w:rPr>
          <w:rFonts w:cs="Fontext" w:hint="cs"/>
          <w:sz w:val="24"/>
          <w:szCs w:val="24"/>
          <w:rtl/>
        </w:rPr>
        <w:t>תערובת בישול עכו"ם עם בישול ישראל, מה דינו?</w:t>
      </w:r>
      <w:r>
        <w:rPr>
          <w:rFonts w:cs="Fontext" w:hint="cs"/>
          <w:sz w:val="24"/>
          <w:szCs w:val="24"/>
          <w:rtl/>
        </w:rPr>
        <w:t xml:space="preserve"> _____________________________________________</w:t>
      </w:r>
    </w:p>
    <w:p w14:paraId="5BCBC521" w14:textId="34EFFC1B" w:rsidR="0040577C" w:rsidRPr="006918C9" w:rsidRDefault="0040577C" w:rsidP="007E6AD0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6918C9">
        <w:rPr>
          <w:rFonts w:cs="Fontext" w:hint="cs"/>
          <w:sz w:val="24"/>
          <w:szCs w:val="24"/>
          <w:rtl/>
        </w:rPr>
        <w:t>ישראל השליך קיסם, לכמה זמן מועיל הכשר זה?</w:t>
      </w:r>
      <w:r w:rsidR="006918C9">
        <w:rPr>
          <w:rFonts w:cs="Fontext" w:hint="cs"/>
          <w:sz w:val="24"/>
          <w:szCs w:val="24"/>
          <w:rtl/>
        </w:rPr>
        <w:t xml:space="preserve"> ____________________________</w:t>
      </w:r>
      <w:r w:rsidR="007E6AD0">
        <w:rPr>
          <w:rFonts w:cs="Fontext" w:hint="cs"/>
          <w:sz w:val="24"/>
          <w:szCs w:val="24"/>
          <w:rtl/>
        </w:rPr>
        <w:t>__</w:t>
      </w:r>
      <w:r w:rsidR="006918C9">
        <w:rPr>
          <w:rFonts w:cs="Fontext" w:hint="cs"/>
          <w:sz w:val="24"/>
          <w:szCs w:val="24"/>
          <w:rtl/>
        </w:rPr>
        <w:t>________________</w:t>
      </w:r>
    </w:p>
    <w:p w14:paraId="1635819A" w14:textId="2F5936DC" w:rsidR="0040577C" w:rsidRPr="006918C9" w:rsidRDefault="0040577C" w:rsidP="006918C9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6918C9">
        <w:rPr>
          <w:rFonts w:cs="Fontext" w:hint="cs"/>
          <w:sz w:val="24"/>
          <w:szCs w:val="24"/>
          <w:rtl/>
        </w:rPr>
        <w:t>האם מותר לישראל ולגוי לטבול כל אחד את פתו באותה הקערה שהיד סולדת בו?</w:t>
      </w:r>
      <w:r w:rsidR="006918C9">
        <w:rPr>
          <w:rFonts w:cs="Fontext" w:hint="cs"/>
          <w:sz w:val="24"/>
          <w:szCs w:val="24"/>
          <w:rtl/>
        </w:rPr>
        <w:t xml:space="preserve"> _________________________________________________________________</w:t>
      </w:r>
      <w:r w:rsidR="007E6AD0">
        <w:rPr>
          <w:rFonts w:cs="Fontext" w:hint="cs"/>
          <w:sz w:val="24"/>
          <w:szCs w:val="24"/>
          <w:rtl/>
        </w:rPr>
        <w:t>_</w:t>
      </w:r>
      <w:r w:rsidR="006918C9">
        <w:rPr>
          <w:rFonts w:cs="Fontext" w:hint="cs"/>
          <w:sz w:val="24"/>
          <w:szCs w:val="24"/>
          <w:rtl/>
        </w:rPr>
        <w:t>____________</w:t>
      </w:r>
    </w:p>
    <w:p w14:paraId="7091E690" w14:textId="77777777" w:rsidR="007E6AD0" w:rsidRPr="006918C9" w:rsidRDefault="008F140B" w:rsidP="007E6AD0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עכו"ם שבישל ירקות שנאכלים כמות שהם חיים עם בשר, מה דינם של הירקות?</w:t>
      </w:r>
      <w:r w:rsidR="006918C9" w:rsidRPr="007E6AD0">
        <w:rPr>
          <w:rFonts w:cs="Fontext" w:hint="cs"/>
          <w:sz w:val="24"/>
          <w:szCs w:val="24"/>
          <w:rtl/>
        </w:rPr>
        <w:t xml:space="preserve"> </w:t>
      </w:r>
      <w:r w:rsidR="007E6AD0">
        <w:rPr>
          <w:rFonts w:cs="Fontext" w:hint="cs"/>
          <w:sz w:val="24"/>
          <w:szCs w:val="24"/>
          <w:rtl/>
        </w:rPr>
        <w:t>______________________________________________________________________________</w:t>
      </w:r>
    </w:p>
    <w:p w14:paraId="70443AC6" w14:textId="77777777" w:rsidR="007E6AD0" w:rsidRPr="006918C9" w:rsidRDefault="008F140B" w:rsidP="007E6AD0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כלים שבישל בהם העכו"ם בדברים שיש בהם בישולי עכו"ם, מה דינם?</w:t>
      </w:r>
      <w:r w:rsidR="006918C9" w:rsidRPr="007E6AD0">
        <w:rPr>
          <w:rFonts w:cs="Fontext" w:hint="cs"/>
          <w:sz w:val="24"/>
          <w:szCs w:val="24"/>
          <w:rtl/>
        </w:rPr>
        <w:t xml:space="preserve"> </w:t>
      </w:r>
      <w:r w:rsidR="007E6AD0">
        <w:rPr>
          <w:rFonts w:cs="Fontext" w:hint="cs"/>
          <w:sz w:val="24"/>
          <w:szCs w:val="24"/>
          <w:rtl/>
        </w:rPr>
        <w:t>______________________________________________________________________________</w:t>
      </w:r>
    </w:p>
    <w:p w14:paraId="21F0E378" w14:textId="77777777" w:rsidR="007E6AD0" w:rsidRPr="006918C9" w:rsidRDefault="008F140B" w:rsidP="007E6AD0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מה דינם של בישולי עכו"ם במקרים הבאים, ומדוע? 1) כוס נס קפה, 2) חמוצים, 3) ביצה קשה, 4)</w:t>
      </w:r>
      <w:r w:rsidRPr="007E6AD0">
        <w:rPr>
          <w:rFonts w:cs="Fontext" w:hint="cs"/>
          <w:sz w:val="24"/>
          <w:szCs w:val="24"/>
        </w:rPr>
        <w:t xml:space="preserve"> </w:t>
      </w:r>
      <w:r w:rsidRPr="007E6AD0">
        <w:rPr>
          <w:rFonts w:cs="Fontext" w:hint="cs"/>
          <w:sz w:val="24"/>
          <w:szCs w:val="24"/>
          <w:rtl/>
        </w:rPr>
        <w:t xml:space="preserve"> דג מלוח, 5)</w:t>
      </w:r>
      <w:r w:rsidRPr="007E6AD0">
        <w:rPr>
          <w:rFonts w:cs="Fontext" w:hint="cs"/>
          <w:sz w:val="24"/>
          <w:szCs w:val="24"/>
        </w:rPr>
        <w:t xml:space="preserve"> </w:t>
      </w:r>
      <w:r w:rsidRPr="007E6AD0">
        <w:rPr>
          <w:rFonts w:cs="Fontext" w:hint="cs"/>
          <w:sz w:val="24"/>
          <w:szCs w:val="24"/>
          <w:rtl/>
        </w:rPr>
        <w:t>תפוחים</w:t>
      </w:r>
      <w:r w:rsidR="006918C9" w:rsidRPr="007E6AD0">
        <w:rPr>
          <w:rFonts w:cs="Fontext" w:hint="cs"/>
          <w:sz w:val="24"/>
          <w:szCs w:val="24"/>
          <w:rtl/>
        </w:rPr>
        <w:t xml:space="preserve"> </w:t>
      </w:r>
      <w:r w:rsidR="007E6AD0">
        <w:rPr>
          <w:rFonts w:cs="Fontext" w:hint="cs"/>
          <w:sz w:val="24"/>
          <w:szCs w:val="24"/>
          <w:rtl/>
        </w:rPr>
        <w:t>______________________________________________________________________________</w:t>
      </w:r>
    </w:p>
    <w:p w14:paraId="31533402" w14:textId="77777777" w:rsidR="007E6AD0" w:rsidRPr="006918C9" w:rsidRDefault="007E6AD0" w:rsidP="007E6AD0">
      <w:pPr>
        <w:pStyle w:val="ListParagraph"/>
        <w:bidi/>
        <w:spacing w:line="288" w:lineRule="auto"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______________________________________________________________________________</w:t>
      </w:r>
    </w:p>
    <w:p w14:paraId="0060717F" w14:textId="51F671E2" w:rsidR="008F140B" w:rsidRPr="007E6AD0" w:rsidRDefault="008F140B" w:rsidP="006918C9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מה הדין בגוי שאפה (במקום שנהגו היתר בפת פלטר): 1)</w:t>
      </w:r>
      <w:r w:rsidRPr="007E6AD0">
        <w:rPr>
          <w:rFonts w:cs="Fontext" w:hint="cs"/>
          <w:sz w:val="24"/>
          <w:szCs w:val="24"/>
        </w:rPr>
        <w:t xml:space="preserve"> </w:t>
      </w:r>
      <w:r w:rsidRPr="007E6AD0">
        <w:rPr>
          <w:rFonts w:cs="Fontext" w:hint="cs"/>
          <w:sz w:val="24"/>
          <w:szCs w:val="24"/>
          <w:rtl/>
        </w:rPr>
        <w:t>פיצה, 2)</w:t>
      </w:r>
      <w:r w:rsidRPr="007E6AD0">
        <w:rPr>
          <w:rFonts w:cs="Fontext" w:hint="cs"/>
          <w:sz w:val="24"/>
          <w:szCs w:val="24"/>
        </w:rPr>
        <w:t xml:space="preserve"> </w:t>
      </w:r>
      <w:r w:rsidRPr="007E6AD0">
        <w:rPr>
          <w:rFonts w:cs="Fontext" w:hint="cs"/>
          <w:sz w:val="24"/>
          <w:szCs w:val="24"/>
          <w:rtl/>
        </w:rPr>
        <w:t>לחם נילוש בביצים, 3) עוגות, 4)</w:t>
      </w:r>
      <w:r w:rsidRPr="007E6AD0">
        <w:rPr>
          <w:rFonts w:cs="Fontext" w:hint="cs"/>
          <w:sz w:val="24"/>
          <w:szCs w:val="24"/>
        </w:rPr>
        <w:t xml:space="preserve"> </w:t>
      </w:r>
      <w:r w:rsidRPr="007E6AD0">
        <w:rPr>
          <w:rFonts w:cs="Fontext" w:hint="cs"/>
          <w:sz w:val="24"/>
          <w:szCs w:val="24"/>
          <w:rtl/>
        </w:rPr>
        <w:t xml:space="preserve">בצק ממולא בבשר </w:t>
      </w:r>
      <w:r w:rsidR="006918C9" w:rsidRPr="007E6AD0">
        <w:rPr>
          <w:rFonts w:cs="Fontext" w:hint="cs"/>
          <w:sz w:val="24"/>
          <w:szCs w:val="24"/>
          <w:rtl/>
        </w:rPr>
        <w:t>_______________________________________________________________________</w:t>
      </w:r>
      <w:r w:rsidR="002A3AFF">
        <w:rPr>
          <w:rFonts w:cs="Fontext" w:hint="cs"/>
          <w:sz w:val="24"/>
          <w:szCs w:val="24"/>
          <w:rtl/>
        </w:rPr>
        <w:t>_</w:t>
      </w:r>
      <w:r w:rsidR="006918C9" w:rsidRPr="007E6AD0">
        <w:rPr>
          <w:rFonts w:cs="Fontext" w:hint="cs"/>
          <w:sz w:val="24"/>
          <w:szCs w:val="24"/>
          <w:rtl/>
        </w:rPr>
        <w:t>______</w:t>
      </w:r>
    </w:p>
    <w:p w14:paraId="71FDCB10" w14:textId="0809EC92" w:rsidR="007E6AD0" w:rsidRDefault="008F140B" w:rsidP="007E6AD0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6918C9">
        <w:rPr>
          <w:rFonts w:cs="Fontext" w:hint="cs"/>
          <w:sz w:val="24"/>
          <w:szCs w:val="24"/>
          <w:rtl/>
        </w:rPr>
        <w:t>במקום שאין פת ישראל מצויה, האם מותר בפת עכו"ם של בעלי בתים והאם צריך להמתין לפת ישראל?</w:t>
      </w:r>
      <w:r w:rsidR="00C818AE">
        <w:rPr>
          <w:rFonts w:cs="Fontext" w:hint="cs"/>
          <w:sz w:val="24"/>
          <w:szCs w:val="24"/>
          <w:rtl/>
        </w:rPr>
        <w:t xml:space="preserve"> ___________________________________________________________________________</w:t>
      </w:r>
      <w:r w:rsidR="002A3AFF">
        <w:rPr>
          <w:rFonts w:cs="Fontext" w:hint="cs"/>
          <w:sz w:val="24"/>
          <w:szCs w:val="24"/>
          <w:rtl/>
        </w:rPr>
        <w:t>__</w:t>
      </w:r>
      <w:r w:rsidR="00C818AE">
        <w:rPr>
          <w:rFonts w:cs="Fontext" w:hint="cs"/>
          <w:sz w:val="24"/>
          <w:szCs w:val="24"/>
          <w:rtl/>
        </w:rPr>
        <w:t>_______________________________________________________________________________</w:t>
      </w:r>
    </w:p>
    <w:p w14:paraId="7042A455" w14:textId="1DF077E0" w:rsidR="008F140B" w:rsidRPr="007E6AD0" w:rsidRDefault="008F140B" w:rsidP="007E6AD0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 xml:space="preserve">אורח שהביא פת עכו"ם לבית </w:t>
      </w:r>
      <w:r w:rsidR="00C818AE" w:rsidRPr="007E6AD0">
        <w:rPr>
          <w:rFonts w:cs="Fontext" w:hint="cs"/>
          <w:sz w:val="24"/>
          <w:szCs w:val="24"/>
          <w:rtl/>
        </w:rPr>
        <w:t>של מי שמ</w:t>
      </w:r>
      <w:r w:rsidRPr="007E6AD0">
        <w:rPr>
          <w:rFonts w:cs="Fontext" w:hint="cs"/>
          <w:sz w:val="24"/>
          <w:szCs w:val="24"/>
          <w:rtl/>
        </w:rPr>
        <w:t>קפיד, על מה יבצע הבעל הבית, ולמה?</w:t>
      </w:r>
      <w:r w:rsidR="00C818AE" w:rsidRPr="007E6AD0">
        <w:rPr>
          <w:rFonts w:cs="Fontext" w:hint="cs"/>
          <w:sz w:val="24"/>
          <w:szCs w:val="24"/>
          <w:rtl/>
        </w:rPr>
        <w:t xml:space="preserve"> _______________________________________________________________________</w:t>
      </w:r>
      <w:r w:rsidR="002A3AFF">
        <w:rPr>
          <w:rFonts w:cs="Fontext" w:hint="cs"/>
          <w:sz w:val="24"/>
          <w:szCs w:val="24"/>
          <w:rtl/>
        </w:rPr>
        <w:t>__</w:t>
      </w:r>
      <w:r w:rsidR="00C818AE" w:rsidRPr="007E6AD0">
        <w:rPr>
          <w:rFonts w:cs="Fontext" w:hint="cs"/>
          <w:sz w:val="24"/>
          <w:szCs w:val="24"/>
          <w:rtl/>
        </w:rPr>
        <w:t>___________________________________________________________________________________</w:t>
      </w:r>
    </w:p>
    <w:p w14:paraId="76604115" w14:textId="192C9426" w:rsidR="008F140B" w:rsidRPr="006918C9" w:rsidRDefault="008F140B" w:rsidP="006918C9">
      <w:pPr>
        <w:pStyle w:val="ListParagraph"/>
        <w:numPr>
          <w:ilvl w:val="0"/>
          <w:numId w:val="3"/>
        </w:numPr>
        <w:bidi/>
        <w:spacing w:line="288" w:lineRule="auto"/>
        <w:rPr>
          <w:rFonts w:cs="Fontext"/>
          <w:sz w:val="24"/>
          <w:szCs w:val="24"/>
        </w:rPr>
      </w:pPr>
      <w:r w:rsidRPr="006918C9">
        <w:rPr>
          <w:rFonts w:cs="Fontext" w:hint="cs"/>
          <w:sz w:val="24"/>
          <w:szCs w:val="24"/>
          <w:rtl/>
        </w:rPr>
        <w:t>מה הדין כשהביא אורח בישול עכו"ם</w:t>
      </w:r>
      <w:r w:rsidR="00C818AE">
        <w:rPr>
          <w:rFonts w:cs="Fontext" w:hint="cs"/>
          <w:sz w:val="24"/>
          <w:szCs w:val="24"/>
          <w:rtl/>
        </w:rPr>
        <w:t>, ולמה</w:t>
      </w:r>
      <w:r w:rsidRPr="006918C9">
        <w:rPr>
          <w:rFonts w:cs="Fontext" w:hint="cs"/>
          <w:sz w:val="24"/>
          <w:szCs w:val="24"/>
          <w:rtl/>
        </w:rPr>
        <w:t>?</w:t>
      </w:r>
      <w:r w:rsidR="00C818AE">
        <w:rPr>
          <w:rFonts w:cs="Fontext" w:hint="cs"/>
          <w:sz w:val="24"/>
          <w:szCs w:val="24"/>
          <w:rtl/>
        </w:rPr>
        <w:t xml:space="preserve"> _____________________________________</w:t>
      </w:r>
      <w:r w:rsidR="002A3AFF">
        <w:rPr>
          <w:rFonts w:cs="Fontext" w:hint="cs"/>
          <w:sz w:val="24"/>
          <w:szCs w:val="24"/>
          <w:rtl/>
        </w:rPr>
        <w:t>_</w:t>
      </w:r>
      <w:r w:rsidR="00C818AE">
        <w:rPr>
          <w:rFonts w:cs="Fontext" w:hint="cs"/>
          <w:sz w:val="24"/>
          <w:szCs w:val="24"/>
          <w:rtl/>
        </w:rPr>
        <w:t>___________</w:t>
      </w:r>
    </w:p>
    <w:p w14:paraId="12C8CCC8" w14:textId="421F8BEF" w:rsidR="007E6AD0" w:rsidRPr="002A3AFF" w:rsidRDefault="0021203F" w:rsidP="00AC60E6">
      <w:pPr>
        <w:bidi/>
        <w:spacing w:after="120" w:line="288" w:lineRule="auto"/>
        <w:rPr>
          <w:rFonts w:cs="Fontext"/>
          <w:b/>
          <w:bCs/>
          <w:sz w:val="24"/>
          <w:szCs w:val="24"/>
        </w:rPr>
      </w:pPr>
      <w:r>
        <w:rPr>
          <w:rFonts w:cs="Fontext" w:hint="cs"/>
          <w:b/>
          <w:bCs/>
          <w:sz w:val="24"/>
          <w:szCs w:val="24"/>
          <w:rtl/>
        </w:rPr>
        <w:t xml:space="preserve">חלק ב' - </w:t>
      </w:r>
      <w:r w:rsidR="007E6AD0" w:rsidRPr="0021203F">
        <w:rPr>
          <w:rFonts w:cs="Fontext" w:hint="cs"/>
          <w:sz w:val="24"/>
          <w:szCs w:val="24"/>
          <w:rtl/>
        </w:rPr>
        <w:t>חייב לענות</w:t>
      </w:r>
      <w:r w:rsidR="002A3AFF" w:rsidRPr="0021203F">
        <w:rPr>
          <w:rFonts w:cs="Fontext" w:hint="cs"/>
          <w:sz w:val="24"/>
          <w:szCs w:val="24"/>
          <w:rtl/>
        </w:rPr>
        <w:t xml:space="preserve"> </w:t>
      </w:r>
      <w:r w:rsidRPr="0021203F">
        <w:rPr>
          <w:rFonts w:cs="Fontext" w:hint="cs"/>
          <w:sz w:val="24"/>
          <w:szCs w:val="24"/>
          <w:rtl/>
        </w:rPr>
        <w:t>הכל</w:t>
      </w:r>
    </w:p>
    <w:p w14:paraId="08E04B56" w14:textId="402D2D8F" w:rsidR="007E6AD0" w:rsidRDefault="007E6AD0" w:rsidP="007E6AD0">
      <w:pPr>
        <w:pStyle w:val="ListParagraph"/>
        <w:numPr>
          <w:ilvl w:val="0"/>
          <w:numId w:val="5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מאכל ש</w:t>
      </w:r>
      <w:r w:rsidR="0021203F">
        <w:rPr>
          <w:rFonts w:cs="Fontext" w:hint="cs"/>
          <w:sz w:val="24"/>
          <w:szCs w:val="24"/>
          <w:rtl/>
        </w:rPr>
        <w:t>מב</w:t>
      </w:r>
      <w:r w:rsidRPr="007E6AD0">
        <w:rPr>
          <w:rFonts w:cs="Fontext" w:hint="cs"/>
          <w:sz w:val="24"/>
          <w:szCs w:val="24"/>
          <w:rtl/>
        </w:rPr>
        <w:t>של הגוי</w:t>
      </w:r>
      <w:r w:rsidR="0021203F">
        <w:rPr>
          <w:rFonts w:cs="Fontext" w:hint="cs"/>
          <w:sz w:val="24"/>
          <w:szCs w:val="24"/>
          <w:rtl/>
        </w:rPr>
        <w:t>,</w:t>
      </w:r>
      <w:r w:rsidRPr="007E6AD0">
        <w:rPr>
          <w:rFonts w:cs="Fontext" w:hint="cs"/>
          <w:sz w:val="24"/>
          <w:szCs w:val="24"/>
          <w:rtl/>
        </w:rPr>
        <w:t xml:space="preserve"> ובשליש בישולו בא ישראל והגיס הקדירה, מה דין התבשיל? באר _____________________________________________________________</w:t>
      </w:r>
      <w:r w:rsidR="00B96446">
        <w:rPr>
          <w:rFonts w:cs="Fontext" w:hint="cs"/>
          <w:sz w:val="24"/>
          <w:szCs w:val="24"/>
          <w:rtl/>
        </w:rPr>
        <w:t>_</w:t>
      </w:r>
      <w:r w:rsidRPr="007E6AD0">
        <w:rPr>
          <w:rFonts w:cs="Fontext" w:hint="cs"/>
          <w:sz w:val="24"/>
          <w:szCs w:val="24"/>
          <w:rtl/>
        </w:rPr>
        <w:t>________________</w:t>
      </w:r>
    </w:p>
    <w:p w14:paraId="33689BA7" w14:textId="0461D978" w:rsidR="007E6AD0" w:rsidRDefault="007E6AD0" w:rsidP="007E6AD0">
      <w:pPr>
        <w:pStyle w:val="ListParagraph"/>
        <w:numPr>
          <w:ilvl w:val="0"/>
          <w:numId w:val="5"/>
        </w:numPr>
        <w:bidi/>
        <w:spacing w:line="288" w:lineRule="auto"/>
        <w:rPr>
          <w:rFonts w:cs="Fontext"/>
          <w:sz w:val="24"/>
          <w:szCs w:val="24"/>
        </w:rPr>
      </w:pPr>
      <w:r w:rsidRPr="0021203F">
        <w:rPr>
          <w:rFonts w:cs="Fontext" w:hint="cs"/>
          <w:b/>
          <w:bCs/>
          <w:sz w:val="24"/>
          <w:szCs w:val="24"/>
          <w:rtl/>
        </w:rPr>
        <w:t>1)</w:t>
      </w:r>
      <w:r w:rsidRPr="007E6AD0">
        <w:rPr>
          <w:rFonts w:cs="Fontext" w:hint="cs"/>
          <w:sz w:val="24"/>
          <w:szCs w:val="24"/>
          <w:rtl/>
        </w:rPr>
        <w:t xml:space="preserve"> האם השלכת קיסם מועילה בבישולי עכו"ם? </w:t>
      </w:r>
      <w:r w:rsidRPr="0021203F">
        <w:rPr>
          <w:rFonts w:cs="Fontext" w:hint="cs"/>
          <w:b/>
          <w:bCs/>
          <w:sz w:val="24"/>
          <w:szCs w:val="24"/>
          <w:rtl/>
        </w:rPr>
        <w:t>2)</w:t>
      </w:r>
      <w:r w:rsidRPr="007E6AD0">
        <w:rPr>
          <w:rFonts w:cs="Fontext" w:hint="cs"/>
          <w:sz w:val="24"/>
          <w:szCs w:val="24"/>
          <w:rtl/>
        </w:rPr>
        <w:t xml:space="preserve"> האם הדלקת התנור מועילה בבישול עכו"ם? _______________________________________________________________________________________________________________________________________________</w:t>
      </w:r>
      <w:r w:rsidR="00B96446">
        <w:rPr>
          <w:rFonts w:cs="Fontext" w:hint="cs"/>
          <w:sz w:val="24"/>
          <w:szCs w:val="24"/>
          <w:rtl/>
        </w:rPr>
        <w:t>__</w:t>
      </w:r>
      <w:r w:rsidRPr="007E6AD0">
        <w:rPr>
          <w:rFonts w:cs="Fontext" w:hint="cs"/>
          <w:sz w:val="24"/>
          <w:szCs w:val="24"/>
          <w:rtl/>
        </w:rPr>
        <w:t>___________</w:t>
      </w:r>
    </w:p>
    <w:p w14:paraId="076740B7" w14:textId="718D71B2" w:rsidR="007E6AD0" w:rsidRDefault="007E6AD0" w:rsidP="007E6AD0">
      <w:pPr>
        <w:pStyle w:val="ListParagraph"/>
        <w:numPr>
          <w:ilvl w:val="0"/>
          <w:numId w:val="5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פסק המחבר שבישול עכו"ם אסור אפי' בבית ישראל. ציין ב' פעמים שיש להקל בבישול עכו"ם בבית ישראל. _______________________________________________________________</w:t>
      </w:r>
      <w:r w:rsidR="00B96446">
        <w:rPr>
          <w:rFonts w:cs="Fontext" w:hint="cs"/>
          <w:sz w:val="24"/>
          <w:szCs w:val="24"/>
          <w:rtl/>
        </w:rPr>
        <w:t>_</w:t>
      </w:r>
      <w:r w:rsidRPr="007E6AD0">
        <w:rPr>
          <w:rFonts w:cs="Fontext" w:hint="cs"/>
          <w:sz w:val="24"/>
          <w:szCs w:val="24"/>
          <w:rtl/>
        </w:rPr>
        <w:t>______________</w:t>
      </w:r>
    </w:p>
    <w:p w14:paraId="60408827" w14:textId="69C1A3A0" w:rsidR="007E6AD0" w:rsidRDefault="007E6AD0" w:rsidP="007E6AD0">
      <w:pPr>
        <w:pStyle w:val="ListParagraph"/>
        <w:numPr>
          <w:ilvl w:val="0"/>
          <w:numId w:val="5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האם בפת גויים אזלינן בתר תחילתו או בתר השתא? ציין את הסתירה בשו"ע ושלש תירוצים __________________________________________________________________</w:t>
      </w:r>
      <w:r w:rsidR="00B96446">
        <w:rPr>
          <w:rFonts w:cs="Fontext" w:hint="cs"/>
          <w:sz w:val="24"/>
          <w:szCs w:val="24"/>
          <w:rtl/>
        </w:rPr>
        <w:t>__</w:t>
      </w:r>
      <w:r w:rsidRPr="007E6AD0">
        <w:rPr>
          <w:rFonts w:cs="Fontext" w:hint="cs"/>
          <w:sz w:val="24"/>
          <w:szCs w:val="24"/>
          <w:rtl/>
        </w:rPr>
        <w:t>________________________________________________________________________________________</w:t>
      </w:r>
    </w:p>
    <w:p w14:paraId="5CC5EDF0" w14:textId="772A954E" w:rsidR="0040577C" w:rsidRDefault="0040577C" w:rsidP="007E6AD0">
      <w:pPr>
        <w:pStyle w:val="ListParagraph"/>
        <w:numPr>
          <w:ilvl w:val="0"/>
          <w:numId w:val="5"/>
        </w:numPr>
        <w:bidi/>
        <w:spacing w:line="288" w:lineRule="auto"/>
        <w:rPr>
          <w:rFonts w:cs="Fontext"/>
          <w:sz w:val="24"/>
          <w:szCs w:val="24"/>
        </w:rPr>
      </w:pPr>
      <w:r w:rsidRPr="007E6AD0">
        <w:rPr>
          <w:rFonts w:cs="Fontext" w:hint="cs"/>
          <w:sz w:val="24"/>
          <w:szCs w:val="24"/>
          <w:rtl/>
        </w:rPr>
        <w:t>האם מותר ללכת ל"בר" ולהזמין בירה או וויסקי ולשתות שם?</w:t>
      </w:r>
      <w:r w:rsidR="00C818AE" w:rsidRPr="007E6AD0">
        <w:rPr>
          <w:rFonts w:cs="Fontext" w:hint="cs"/>
          <w:sz w:val="24"/>
          <w:szCs w:val="24"/>
          <w:rtl/>
        </w:rPr>
        <w:t xml:space="preserve"> ______________________________________________________________</w:t>
      </w:r>
      <w:r w:rsidR="00B96446">
        <w:rPr>
          <w:rFonts w:cs="Fontext" w:hint="cs"/>
          <w:sz w:val="24"/>
          <w:szCs w:val="24"/>
          <w:rtl/>
        </w:rPr>
        <w:t>__</w:t>
      </w:r>
      <w:r w:rsidR="00C818AE" w:rsidRPr="007E6AD0">
        <w:rPr>
          <w:rFonts w:cs="Fontext" w:hint="cs"/>
          <w:sz w:val="24"/>
          <w:szCs w:val="24"/>
          <w:rtl/>
        </w:rPr>
        <w:t>____________________________________________________</w:t>
      </w:r>
      <w:r w:rsidR="00CC6766">
        <w:rPr>
          <w:rFonts w:cs="Fontext" w:hint="cs"/>
          <w:sz w:val="24"/>
          <w:szCs w:val="24"/>
          <w:rtl/>
        </w:rPr>
        <w:t>______________________________________________________________________________</w:t>
      </w:r>
      <w:r w:rsidR="00C818AE" w:rsidRPr="007E6AD0">
        <w:rPr>
          <w:rFonts w:cs="Fontext" w:hint="cs"/>
          <w:sz w:val="24"/>
          <w:szCs w:val="24"/>
          <w:rtl/>
        </w:rPr>
        <w:t>________________________________________</w:t>
      </w:r>
    </w:p>
    <w:p w14:paraId="0DC741C4" w14:textId="3C38BDBF" w:rsidR="00B96446" w:rsidRPr="00B96446" w:rsidRDefault="00B96446" w:rsidP="00B96446">
      <w:pPr>
        <w:bidi/>
        <w:spacing w:line="288" w:lineRule="auto"/>
        <w:ind w:left="360"/>
        <w:jc w:val="center"/>
        <w:rPr>
          <w:rFonts w:cs="Fontext"/>
          <w:b/>
          <w:bCs/>
          <w:sz w:val="24"/>
          <w:szCs w:val="24"/>
          <w:rtl/>
        </w:rPr>
      </w:pPr>
      <w:bookmarkStart w:id="0" w:name="_GoBack"/>
      <w:bookmarkEnd w:id="0"/>
      <w:r w:rsidRPr="00B96446">
        <w:rPr>
          <w:rFonts w:cs="Fontext" w:hint="cs"/>
          <w:b/>
          <w:bCs/>
          <w:sz w:val="24"/>
          <w:szCs w:val="24"/>
          <w:rtl/>
        </w:rPr>
        <w:t>הצלחה רבה!!!</w:t>
      </w:r>
    </w:p>
    <w:sectPr w:rsidR="00B96446" w:rsidRPr="00B96446" w:rsidSect="009E088F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A57A5"/>
    <w:multiLevelType w:val="hybridMultilevel"/>
    <w:tmpl w:val="01600A02"/>
    <w:lvl w:ilvl="0" w:tplc="57ACDC04">
      <w:start w:val="1"/>
      <w:numFmt w:val="hebrew1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C0A9B"/>
    <w:multiLevelType w:val="hybridMultilevel"/>
    <w:tmpl w:val="7F1834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B6012"/>
    <w:multiLevelType w:val="hybridMultilevel"/>
    <w:tmpl w:val="B3A44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F7F0E"/>
    <w:multiLevelType w:val="hybridMultilevel"/>
    <w:tmpl w:val="09AA02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319C0"/>
    <w:multiLevelType w:val="hybridMultilevel"/>
    <w:tmpl w:val="E53CC6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702"/>
    <w:rsid w:val="001D4ED3"/>
    <w:rsid w:val="001D5FF6"/>
    <w:rsid w:val="0021203F"/>
    <w:rsid w:val="002A3AFF"/>
    <w:rsid w:val="00374702"/>
    <w:rsid w:val="0040577C"/>
    <w:rsid w:val="00654F78"/>
    <w:rsid w:val="006918C9"/>
    <w:rsid w:val="007E6AD0"/>
    <w:rsid w:val="00866F61"/>
    <w:rsid w:val="008F140B"/>
    <w:rsid w:val="009E088F"/>
    <w:rsid w:val="00A54DC0"/>
    <w:rsid w:val="00AC60E6"/>
    <w:rsid w:val="00B96446"/>
    <w:rsid w:val="00C818AE"/>
    <w:rsid w:val="00CC6766"/>
    <w:rsid w:val="00D13A45"/>
    <w:rsid w:val="00F7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08E9C"/>
  <w15:chartTrackingRefBased/>
  <w15:docId w15:val="{0093D47D-B1A8-469E-A329-A176FE75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7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 Ginsberg</dc:creator>
  <cp:keywords/>
  <dc:description/>
  <cp:lastModifiedBy>ari Ginsberg</cp:lastModifiedBy>
  <cp:revision>4</cp:revision>
  <cp:lastPrinted>2019-06-11T06:17:00Z</cp:lastPrinted>
  <dcterms:created xsi:type="dcterms:W3CDTF">2019-06-10T23:21:00Z</dcterms:created>
  <dcterms:modified xsi:type="dcterms:W3CDTF">2019-06-11T08:11:00Z</dcterms:modified>
</cp:coreProperties>
</file>